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8" w:rsidRDefault="00BF44E8" w:rsidP="00BF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E8">
        <w:rPr>
          <w:rFonts w:ascii="Times New Roman" w:hAnsi="Times New Roman" w:cs="Times New Roman"/>
          <w:b/>
          <w:sz w:val="28"/>
          <w:szCs w:val="28"/>
        </w:rPr>
        <w:t xml:space="preserve">План по самообразованию 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 и </w:t>
      </w:r>
      <w:r w:rsidRPr="00BF44E8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4E8">
        <w:rPr>
          <w:rFonts w:ascii="Times New Roman" w:hAnsi="Times New Roman" w:cs="Times New Roman"/>
          <w:b/>
          <w:sz w:val="28"/>
          <w:szCs w:val="28"/>
        </w:rPr>
        <w:t>Гридневой Т.В.</w:t>
      </w:r>
    </w:p>
    <w:p w:rsidR="00BF44E8" w:rsidRPr="00BF44E8" w:rsidRDefault="008B45D1" w:rsidP="00BF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2022-2023</w:t>
      </w:r>
      <w:r w:rsidR="00BF44E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F44E8" w:rsidRPr="002D3F7A" w:rsidRDefault="00BF44E8" w:rsidP="00BF44E8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3F7A">
        <w:rPr>
          <w:rFonts w:ascii="Times New Roman" w:hAnsi="Times New Roman" w:cs="Times New Roman"/>
          <w:sz w:val="28"/>
          <w:szCs w:val="28"/>
        </w:rPr>
        <w:t>Тема: Формирование основ краеведческого  аспекта  у детей дошкольного возраста.</w:t>
      </w:r>
    </w:p>
    <w:p w:rsidR="00BF44E8" w:rsidRPr="00937644" w:rsidRDefault="00BF44E8" w:rsidP="00BF44E8">
      <w:pPr>
        <w:widowControl w:val="0"/>
        <w:spacing w:line="27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BF44E8" w:rsidRPr="00937644" w:rsidRDefault="00BF44E8" w:rsidP="00937644">
      <w:pPr>
        <w:widowControl w:val="0"/>
        <w:spacing w:line="273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376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люби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376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376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любимым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9376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376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93764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937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3764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9376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льшин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омин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лько</w:t>
      </w:r>
      <w:r w:rsidRPr="009376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мнит,</w:t>
      </w:r>
      <w:r w:rsidRPr="00937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9376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ходили,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376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9376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</w:t>
      </w:r>
      <w:r w:rsidRPr="00937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ьно б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м-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тихим,</w:t>
      </w:r>
      <w:r w:rsidRPr="009376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брош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ным г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родком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любимым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9376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937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 w:rsidRPr="009376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376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37644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по-р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зном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76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эты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очин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имом</w:t>
      </w:r>
      <w:r w:rsidRPr="009376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37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пиш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ожники</w:t>
      </w:r>
      <w:r w:rsidRPr="009376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ины,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9376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яя</w:t>
      </w:r>
      <w:r w:rsidRPr="009376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9376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376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годы.</w:t>
      </w:r>
      <w:r w:rsidRPr="009376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</w:t>
      </w:r>
      <w:r w:rsidRPr="009376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любимым!</w:t>
      </w:r>
    </w:p>
    <w:p w:rsidR="00BF44E8" w:rsidRPr="00E16AD3" w:rsidRDefault="00BF44E8" w:rsidP="00BF44E8">
      <w:pPr>
        <w:widowControl w:val="0"/>
        <w:spacing w:line="27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6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</w:t>
      </w:r>
      <w:r w:rsidRPr="00E16A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16A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бл</w:t>
      </w:r>
      <w:r w:rsidRPr="00E16AD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E16A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E16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F44E8" w:rsidRPr="00937644" w:rsidRDefault="00BF44E8" w:rsidP="00BF44E8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9376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 w:rsidRPr="009376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937644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</w:t>
      </w:r>
      <w:r w:rsidRPr="009376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937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376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улиц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9376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 w:rsidRPr="00937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 w:rsidRPr="009376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людьми, которы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  с историческим прошлым родного края.</w:t>
      </w:r>
    </w:p>
    <w:p w:rsidR="00BF44E8" w:rsidRPr="00937644" w:rsidRDefault="00BF44E8" w:rsidP="00BF44E8">
      <w:pPr>
        <w:widowControl w:val="0"/>
        <w:spacing w:line="239" w:lineRule="auto"/>
        <w:ind w:right="-6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37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376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9376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376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9376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</w:t>
      </w:r>
      <w:r w:rsidRPr="009376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76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93764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9376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4E8" w:rsidRPr="00BF44E8" w:rsidRDefault="00BF44E8" w:rsidP="00BF44E8">
      <w:pPr>
        <w:widowControl w:val="0"/>
        <w:spacing w:before="1" w:line="23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льно,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 дл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BF44E8" w:rsidRPr="00937644" w:rsidRDefault="00BF44E8" w:rsidP="00BF44E8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6AD3">
        <w:rPr>
          <w:rFonts w:ascii="Times New Roman" w:hAnsi="Times New Roman" w:cs="Times New Roman"/>
          <w:b/>
          <w:sz w:val="24"/>
          <w:szCs w:val="24"/>
        </w:rPr>
        <w:t>Цель</w:t>
      </w:r>
      <w:r w:rsidRPr="00BF44E8">
        <w:rPr>
          <w:rFonts w:ascii="Times New Roman" w:hAnsi="Times New Roman" w:cs="Times New Roman"/>
          <w:b/>
          <w:sz w:val="28"/>
          <w:szCs w:val="28"/>
        </w:rPr>
        <w:t>:</w:t>
      </w:r>
      <w:r w:rsidRPr="002D3F7A">
        <w:rPr>
          <w:rFonts w:ascii="Times New Roman" w:hAnsi="Times New Roman" w:cs="Times New Roman"/>
          <w:sz w:val="28"/>
          <w:szCs w:val="28"/>
        </w:rPr>
        <w:t xml:space="preserve"> </w:t>
      </w:r>
      <w:r w:rsidRPr="00937644">
        <w:rPr>
          <w:rFonts w:ascii="Times New Roman" w:hAnsi="Times New Roman" w:cs="Times New Roman"/>
          <w:sz w:val="24"/>
          <w:szCs w:val="24"/>
        </w:rPr>
        <w:t>совершенствовать педагогический процесс по патриотическому воспитанию детей дошкольного возраста через ознакомление с родным краем.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44E8" w:rsidRPr="00937644" w:rsidRDefault="00BF44E8" w:rsidP="00BF44E8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93764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BF44E8" w:rsidRPr="00937644" w:rsidRDefault="00BF44E8" w:rsidP="00BF44E8">
      <w:pPr>
        <w:widowControl w:val="0"/>
        <w:spacing w:before="2"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376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9376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376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обл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родного кр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D37270" w:rsidRPr="00937644" w:rsidRDefault="00BF44E8" w:rsidP="00BF44E8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9376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ким,</w:t>
      </w:r>
      <w:r w:rsidRPr="009376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турным,</w:t>
      </w:r>
      <w:r w:rsidRPr="009376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им,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-эколо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="00D37270"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270"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края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BF44E8" w:rsidRPr="00937644" w:rsidRDefault="00BF44E8" w:rsidP="00BF44E8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звив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376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376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9376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рным ц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м, прир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BF44E8" w:rsidRPr="00937644" w:rsidRDefault="00BF44E8" w:rsidP="00BF44E8">
      <w:pPr>
        <w:widowControl w:val="0"/>
        <w:spacing w:before="2" w:line="239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37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376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9376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376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9376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чить </w:t>
      </w:r>
      <w:r w:rsidR="00937644"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37644"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 w:rsidR="00937644"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="00937644"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376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ить, ф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BF44E8" w:rsidRDefault="00BF44E8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питыв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9376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9376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376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376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937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37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376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7644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Pr="00937644" w:rsidRDefault="00937644" w:rsidP="00BF44E8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ябрь                    Календарное планирование 5- 6 лет                                                                                   Приложение 1                                                                                           </w:t>
      </w:r>
    </w:p>
    <w:p w:rsidR="00D37270" w:rsidRDefault="00D37270" w:rsidP="00D3727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672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984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Маленькая страна под названием - Семья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у детей чувств семейной принадлежности и уважительного отношения  к своей семье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на тему: «Моя семья», «Никого дороже нет».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семейных фотографий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не похож». Составление рассказа на тему моя семья» Рисование на тему «Семья»</w:t>
            </w:r>
          </w:p>
        </w:tc>
      </w:tr>
      <w:tr w:rsidR="00D37270" w:rsidTr="00AE29F4">
        <w:trPr>
          <w:cantSplit/>
          <w:trHeight w:hRule="exact" w:val="1564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традиции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  детей знаний  о традициях и обычаях  семьи.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 Любимое занятие всей семьи», «Гостеприимство, почитание родителей – русские традиции». Участие в конкурсе мое счастливое детство». Создание  семейной кулинарной книги.</w:t>
            </w:r>
          </w:p>
        </w:tc>
      </w:tr>
      <w:tr w:rsidR="00D37270" w:rsidTr="00AE29F4">
        <w:trPr>
          <w:cantSplit/>
          <w:trHeight w:hRule="exact" w:val="1539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семьи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детей  об истории своей семьи.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«Кем были мои предки «Рассматривание фотографий бабушек дедушек и т.д. Художественное Творчество «Бабушка рядышком с дедушкой»</w:t>
            </w:r>
          </w:p>
        </w:tc>
      </w:tr>
      <w:tr w:rsidR="00D37270" w:rsidTr="00AE29F4">
        <w:trPr>
          <w:cantSplit/>
          <w:trHeight w:hRule="exact" w:val="974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 элементарных  представлений о том, что такое род и родословная.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7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(домашняя работа дети – родители)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ябрь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5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343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Мой любимый детский сад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представлений  о детском саде.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Беседы: «Что такое детский сад», «Правила поведения в детском саду»</w:t>
            </w:r>
          </w:p>
          <w:p w:rsidR="00D37270" w:rsidRDefault="00D37270" w:rsidP="00AE29F4">
            <w:pPr>
              <w:widowControl w:val="0"/>
              <w:spacing w:before="3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Презентация  «Наши будни в детском саду». Рисуем воспитателей</w:t>
            </w:r>
          </w:p>
        </w:tc>
      </w:tr>
      <w:tr w:rsidR="00D37270" w:rsidTr="00AE29F4">
        <w:trPr>
          <w:cantSplit/>
          <w:trHeight w:hRule="exact" w:val="1547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детского сада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стенда, на котором размещены фотографии сотрудников.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 Кто заботится о нас в саду». Дидактическая игра «Профессии».</w:t>
            </w:r>
          </w:p>
        </w:tc>
      </w:tr>
      <w:tr w:rsidR="00D37270" w:rsidTr="00AE29F4">
        <w:trPr>
          <w:cantSplit/>
          <w:trHeight w:hRule="exact" w:val="1290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детскому саду.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270" w:rsidTr="00AE29F4">
        <w:trPr>
          <w:cantSplit/>
          <w:trHeight w:hRule="exact" w:val="2386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Улица, на которой расположен детский сад.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 элементарных представлений об улице, на которой расположен детский сад, ее истории.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улице Титова, на которой расположен детский сад.  Беседа: В честь кого названа улица», « История, как улица получила такое название»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карты города. Рисование  маршрута от сада до почты.</w:t>
            </w:r>
          </w:p>
        </w:tc>
      </w:tr>
    </w:tbl>
    <w:p w:rsidR="00D37270" w:rsidRDefault="00D37270" w:rsidP="00D37270">
      <w:pPr>
        <w:spacing w:line="240" w:lineRule="exact"/>
        <w:rPr>
          <w:sz w:val="24"/>
          <w:szCs w:val="24"/>
        </w:rPr>
      </w:pPr>
    </w:p>
    <w:p w:rsidR="00937644" w:rsidRDefault="00937644" w:rsidP="00D37270">
      <w:pPr>
        <w:widowControl w:val="0"/>
        <w:spacing w:line="240" w:lineRule="auto"/>
        <w:ind w:left="7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644" w:rsidRP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644" w:rsidRP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644" w:rsidRP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644" w:rsidRP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644" w:rsidRDefault="00937644" w:rsidP="00937644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37644" w:rsidRDefault="00937644" w:rsidP="009376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270" w:rsidRPr="00937644" w:rsidRDefault="00D37270" w:rsidP="00937644">
      <w:pPr>
        <w:rPr>
          <w:rFonts w:ascii="Times New Roman" w:eastAsia="Times New Roman" w:hAnsi="Times New Roman" w:cs="Times New Roman"/>
          <w:sz w:val="24"/>
          <w:szCs w:val="24"/>
        </w:rPr>
        <w:sectPr w:rsidR="00D37270" w:rsidRPr="00937644">
          <w:pgSz w:w="16838" w:h="11906" w:orient="landscape"/>
          <w:pgMar w:top="720" w:right="848" w:bottom="668" w:left="1024" w:header="0" w:footer="0" w:gutter="0"/>
          <w:cols w:space="708"/>
        </w:sectPr>
      </w:pPr>
    </w:p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66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296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Моя малая родина – 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 знаний о том, что такое Малая Родина.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«Мой городок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фотографий о родном городе. </w:t>
            </w:r>
          </w:p>
        </w:tc>
      </w:tr>
      <w:tr w:rsidR="00D37270" w:rsidTr="00AE29F4">
        <w:trPr>
          <w:cantSplit/>
          <w:trHeight w:hRule="exact" w:val="1298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эта улица, вот этот дом.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детей о родном городе,  его улицах, своем месте жительства.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карты города Болотное. 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«История названия некоторых улиц». Экскурсия по городу</w:t>
            </w:r>
          </w:p>
        </w:tc>
      </w:tr>
      <w:tr w:rsidR="00D37270" w:rsidTr="00AE29F4">
        <w:trPr>
          <w:cantSplit/>
          <w:trHeight w:hRule="exact" w:val="1382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Достопримечательности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знаний детей о достопримечательностях родного города, их место расположения.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Виртуальная экскурсия по городу.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школьного музея.</w:t>
            </w:r>
          </w:p>
        </w:tc>
      </w:tr>
      <w:tr w:rsidR="00D37270" w:rsidTr="00AE29F4">
        <w:trPr>
          <w:cantSplit/>
          <w:trHeight w:hRule="exact" w:val="1996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Памятники и  памятники архитектуры.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о памятниках и их местах  расположения.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альбома «Памятники города Болотное».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«Какие памятники и, кому установили в нашем городе.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творчество (рисование) «Придумай памятник»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64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ма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2280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D37270">
            <w:pPr>
              <w:pStyle w:val="a3"/>
              <w:widowControl w:val="0"/>
              <w:numPr>
                <w:ilvl w:val="0"/>
                <w:numId w:val="1"/>
              </w:numPr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37270" w:rsidRPr="0007300C" w:rsidRDefault="00D37270" w:rsidP="00AE29F4">
            <w:pPr>
              <w:pStyle w:val="a3"/>
              <w:widowControl w:val="0"/>
              <w:spacing w:before="4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right="9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 Дикие животные  лесов родного края.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 о диких животных 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 животных.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мпозиции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тных. Презентация «Животный мир Сибири». Художественное творчество (Лепка)  «Животные». Д/игра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чей домик», «Животные и их детеныши»</w:t>
            </w:r>
          </w:p>
          <w:p w:rsidR="00D37270" w:rsidRDefault="00D37270" w:rsidP="00AE29F4">
            <w:pPr>
              <w:widowControl w:val="0"/>
              <w:spacing w:before="4" w:line="239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280" w:tblpY="135"/>
        <w:tblW w:w="14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3403"/>
        <w:gridCol w:w="4961"/>
        <w:gridCol w:w="5385"/>
      </w:tblGrid>
      <w:tr w:rsidR="00D37270" w:rsidTr="00AE29F4">
        <w:trPr>
          <w:cantSplit/>
          <w:trHeight w:hRule="exact" w:val="1856"/>
        </w:trPr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3-4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 нашего края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знаний о птицах нашего края,  умении классифицировать по принципу «зимующие – перелетные» </w:t>
            </w:r>
            <w:proofErr w:type="gramEnd"/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08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Мультимедийная презентация  «Пернатые друзья», слушание звуков «Пение птиц». Рассматривание альбома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«Птицы Сибирского края».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«каких птиц мы встречаем  чаще всего»</w:t>
            </w:r>
          </w:p>
        </w:tc>
      </w:tr>
    </w:tbl>
    <w:p w:rsidR="00D37270" w:rsidRDefault="00D37270" w:rsidP="00D37270">
      <w:pPr>
        <w:spacing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1361"/>
        <w:tblW w:w="147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294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  <w:p w:rsidR="00D37270" w:rsidRDefault="00D37270" w:rsidP="00AE29F4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Реки, озера и их обитатели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Формирование  знаний о реках, озерах родного края, и их обитателях, а так же водоплавающих птиц, гнездящихся на берегу озер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Рассматривание фотоальбома» Водные объекты»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детьми по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«Пресмыкающиеся обитатели  озер и рек, а так же водоплавающие  птицы, гнездящиеся на берегу озер. 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Аппликация «Птичка – Синичка». Пальчиковая игра «Рыбки в озере плескались»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D37270" w:rsidTr="00AE29F4">
        <w:trPr>
          <w:cantSplit/>
          <w:trHeight w:hRule="exact" w:val="1987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39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Насекомые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миром насекомых родного края.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«Кто такие насекомые»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 картинок.</w:t>
            </w:r>
          </w:p>
          <w:p w:rsidR="00D37270" w:rsidRDefault="00D37270" w:rsidP="00AE29F4">
            <w:pPr>
              <w:widowControl w:val="0"/>
              <w:spacing w:line="239" w:lineRule="auto"/>
              <w:ind w:left="110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«Найди по описанию», «Кто, где живет» Фильм «Мир природы»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арь</w:t>
      </w:r>
    </w:p>
    <w:p w:rsidR="00D37270" w:rsidRDefault="00D37270" w:rsidP="00D37270">
      <w:pPr>
        <w:spacing w:line="240" w:lineRule="exact"/>
        <w:rPr>
          <w:sz w:val="24"/>
          <w:szCs w:val="24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7270">
          <w:pgSz w:w="16838" w:h="11906" w:orient="landscape"/>
          <w:pgMar w:top="722" w:right="1134" w:bottom="668" w:left="1024" w:header="0" w:footer="0" w:gutter="0"/>
          <w:cols w:space="708"/>
        </w:sectPr>
      </w:pPr>
    </w:p>
    <w:p w:rsidR="00D37270" w:rsidRDefault="00D37270" w:rsidP="00D37270">
      <w:pPr>
        <w:spacing w:line="240" w:lineRule="exact"/>
        <w:rPr>
          <w:sz w:val="24"/>
          <w:szCs w:val="24"/>
        </w:rPr>
      </w:pPr>
    </w:p>
    <w:p w:rsidR="00D37270" w:rsidRDefault="00D37270" w:rsidP="00D37270">
      <w:pPr>
        <w:spacing w:line="240" w:lineRule="exact"/>
        <w:rPr>
          <w:sz w:val="24"/>
          <w:szCs w:val="24"/>
        </w:rPr>
      </w:pPr>
    </w:p>
    <w:p w:rsidR="00D37270" w:rsidRDefault="00D37270" w:rsidP="00D37270">
      <w:pPr>
        <w:spacing w:line="240" w:lineRule="exact"/>
        <w:rPr>
          <w:sz w:val="24"/>
          <w:szCs w:val="24"/>
        </w:rPr>
      </w:pPr>
    </w:p>
    <w:p w:rsidR="00D37270" w:rsidRPr="004F1D1F" w:rsidRDefault="00D37270" w:rsidP="00D37270">
      <w:pPr>
        <w:spacing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раль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41"/>
        <w:gridCol w:w="4923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966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9018B6" w:rsidRDefault="00D37270" w:rsidP="00D37270">
            <w:pPr>
              <w:pStyle w:val="a3"/>
              <w:widowControl w:val="0"/>
              <w:numPr>
                <w:ilvl w:val="0"/>
                <w:numId w:val="2"/>
              </w:numPr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Деревья и кустарники  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right="20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 деревьями  и кустарниками родного края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альбомов, дидактическая игра «С какой ветки детки», Аппликация « Белая береза Символ России», Презентация « Деревья и кустарники Сибирского края» Рисование «Белая береза»- символ России  </w:t>
            </w:r>
          </w:p>
        </w:tc>
      </w:tr>
      <w:tr w:rsidR="00D37270" w:rsidTr="00AE29F4">
        <w:trPr>
          <w:cantSplit/>
          <w:trHeight w:hRule="exact" w:val="1707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3- 4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Сосновый бор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 историей возникновения соснового бора в черте города.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 «Что же такое Сосновый бор»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Виртуальная экскурсия по сосновому бору. Рассматривания фотографий  «Сосновый бор в разное время года. 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«Командирская лыжня в сосновом бору»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1684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4116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1- 2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Грибы, ягоды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righ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знаний о съедобных и ядовитых грибах, ягодах,  с внешним видом, условиями   необходимыми  для роста и развития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line="239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 Польза и особенности грибов»</w:t>
            </w:r>
          </w:p>
          <w:p w:rsidR="00D37270" w:rsidRDefault="00D37270" w:rsidP="00AE29F4">
            <w:pPr>
              <w:widowControl w:val="0"/>
              <w:spacing w:line="239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 муляжей грибов.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бору». Чтение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«Под грибом», презентация «Как мухомор вылечил лося», познавательный  фильм « Разнообразие грибов Сибирского края» Беседа « Какие ягоды можно встретить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нашей территории», «Съедобные и ядовитые ягоды».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не съедобное». Рассматривание тематических  картинок. Лепка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D37270" w:rsidRDefault="00D37270" w:rsidP="00AE29F4">
            <w:pPr>
              <w:widowControl w:val="0"/>
              <w:spacing w:before="2" w:line="239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«Ягода для мишки»</w:t>
            </w:r>
          </w:p>
        </w:tc>
      </w:tr>
      <w:tr w:rsidR="00D37270" w:rsidTr="00AE29F4">
        <w:trPr>
          <w:cantSplit/>
          <w:trHeight w:hRule="exact" w:val="3534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Лекарственные растения.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Цветы нашего леса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 детей с  лекарственными растениями, цветами, внешним видом их разнообразием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«Лекарственные растения»,  Беседа «Чем лечились наши предки». Составление книги «Зеленая аптека». Сюжетно ролевая игра «Больница» «Букет»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Беседа: « Какие бывают цветы», Фильм «Первоцветы», рассматривание тематических картинок, фотографий. Игра  «Собери цветок», рисование луговые цветы.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610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Красная книга Новосибирской области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6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растениями и животными, занесенными в красную книгу.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«Красная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Новосибирской области». Экскурсия в школьную библиотеку.</w:t>
            </w:r>
          </w:p>
        </w:tc>
      </w:tr>
      <w:tr w:rsidR="00D37270" w:rsidTr="00AE29F4">
        <w:trPr>
          <w:cantSplit/>
          <w:trHeight w:hRule="exact" w:val="1137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E45E67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</w:t>
            </w:r>
            <w:r w:rsidRPr="00E4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Мануйловский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заказник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знаний о природе и ее охране в новосибирской области.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FF3E50" w:rsidP="00AE29F4">
            <w:pPr>
              <w:widowControl w:val="0"/>
              <w:spacing w:before="2" w:line="239" w:lineRule="auto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Познавательный фильм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Мануйловский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заповедник»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3410"/>
        <w:gridCol w:w="4971"/>
        <w:gridCol w:w="5396"/>
      </w:tblGrid>
      <w:tr w:rsidR="00D37270" w:rsidTr="00AE29F4">
        <w:trPr>
          <w:cantSplit/>
          <w:trHeight w:hRule="exact" w:val="296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272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Археология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4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археологических  находках, найденных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краеведческий музей</w:t>
            </w:r>
          </w:p>
        </w:tc>
      </w:tr>
      <w:tr w:rsidR="00D37270" w:rsidTr="00AE29F4">
        <w:trPr>
          <w:cantSplit/>
          <w:trHeight w:hRule="exact" w:val="2154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Природное богатств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полезные ископаемые.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природных богатствах родного края.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«Наши помощники глобус и карта.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 Сотрудничество со школьной  библиотекой. Экскурсия в глиняный карьер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(воспитатель, дети, родители)</w:t>
            </w:r>
          </w:p>
        </w:tc>
      </w:tr>
      <w:tr w:rsidR="00D37270" w:rsidTr="00AE29F4">
        <w:trPr>
          <w:cantSplit/>
          <w:trHeight w:hRule="exact" w:val="1399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Географическое положение и климатические условия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знаний  детей о географическом положении  родного края  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климатических условиях родного края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Особенности климата нашего района.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Одежда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походящая для наших климатических условий».</w:t>
            </w:r>
          </w:p>
        </w:tc>
      </w:tr>
      <w:tr w:rsidR="00D37270" w:rsidTr="00AE29F4">
        <w:trPr>
          <w:cantSplit/>
          <w:trHeight w:hRule="exact" w:val="179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 природы областного значения - «Болото сосновое»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памятником природы областного значения расположенного в северной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 Новосибирской области.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« Унты», «Валенки»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карты Новосибирской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</w:p>
    <w:p w:rsidR="00D37270" w:rsidRPr="00EF7548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ябрь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41"/>
        <w:gridCol w:w="4923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56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Возникновение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Болотного</w:t>
            </w:r>
            <w:proofErr w:type="gramEnd"/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об истории возникновения   села Болотное  в 1805 году, о его  название.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школьного музея. </w:t>
            </w:r>
          </w:p>
        </w:tc>
      </w:tr>
      <w:tr w:rsidR="00D37270" w:rsidTr="00AE29F4">
        <w:trPr>
          <w:cantSplit/>
          <w:trHeight w:hRule="exact" w:val="188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Улица «Московский тракт» 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 детей об первой улице Болотное, названии и месте расположения.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по первым улицам города.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« Государева дорога на восток».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старинных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которых изображена  первая улица Болотного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тракт». Рассматривание карты города Болотное.</w:t>
            </w:r>
          </w:p>
        </w:tc>
      </w:tr>
      <w:tr w:rsidR="00D37270" w:rsidTr="00AE29F4">
        <w:trPr>
          <w:cantSplit/>
          <w:trHeight w:hRule="exact" w:val="1278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села.</w:t>
            </w:r>
          </w:p>
        </w:tc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34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Формирование знаний  детей о ямщицкой стоянке на Московско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ркутском тракте, где проходила смена лошадей и обмен почтой.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 Как развивалось село».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старинных фотографий. </w:t>
            </w:r>
          </w:p>
          <w:p w:rsidR="00D37270" w:rsidRDefault="00D37270" w:rsidP="00AE29F4">
            <w:pPr>
              <w:widowControl w:val="0"/>
              <w:spacing w:before="4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ябрь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2699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Железнодорожная магистраль 1896 год.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станции и железнодорожного вокзала. </w:t>
            </w:r>
          </w:p>
          <w:p w:rsidR="00D37270" w:rsidRDefault="00D37270" w:rsidP="00AE29F4">
            <w:pPr>
              <w:widowControl w:val="0"/>
              <w:spacing w:before="5" w:line="239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паровоз, прибывший на станцию 5 ноября 1895 года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5" w:line="239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 знаний</w:t>
            </w:r>
            <w:r w:rsidRPr="00BF0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детей, о дальнейшем  развитии села благодаря железнодорожной магистрали.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5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Депо города Болотное. Рассказ сотрудника о железнодорожной магистрали.</w:t>
            </w:r>
          </w:p>
          <w:p w:rsidR="00D37270" w:rsidRDefault="00D37270" w:rsidP="00AE29F4">
            <w:pPr>
              <w:widowControl w:val="0"/>
              <w:spacing w:before="5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«Первый паровоз»</w:t>
            </w:r>
          </w:p>
          <w:p w:rsidR="00D37270" w:rsidRDefault="00D37270" w:rsidP="00AE29F4">
            <w:pPr>
              <w:widowControl w:val="0"/>
              <w:spacing w:before="5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парка железнодорожников.</w:t>
            </w:r>
          </w:p>
          <w:p w:rsidR="00D37270" w:rsidRDefault="00D37270" w:rsidP="00AE29F4">
            <w:pPr>
              <w:widowControl w:val="0"/>
              <w:spacing w:before="5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Совместное изготовления современного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вокзала (воспитатель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ети)</w:t>
            </w:r>
          </w:p>
        </w:tc>
      </w:tr>
      <w:tr w:rsidR="00D37270" w:rsidTr="00AE29F4">
        <w:trPr>
          <w:cantSplit/>
          <w:trHeight w:hRule="exact" w:val="2113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Водонапорная башня «Гранд Дама»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BF0E63" w:rsidRDefault="00D37270" w:rsidP="00AE29F4">
            <w:pPr>
              <w:widowControl w:val="0"/>
              <w:spacing w:before="2" w:line="240" w:lineRule="auto"/>
              <w:ind w:left="108" w:right="20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формировать знания детей о водонапорной башне, построенной в период с 1912 по 1915 год. Познакомить с внешним видом и функциями,  которые она выполняла.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Профессиями людей.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о водонапорной башне»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к башне.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«Гранд Дама».  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ябрь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3440"/>
        <w:gridCol w:w="4933"/>
        <w:gridCol w:w="5391"/>
      </w:tblGrid>
      <w:tr w:rsidR="00D37270" w:rsidTr="00AE29F4">
        <w:trPr>
          <w:cantSplit/>
          <w:trHeight w:hRule="exact" w:val="362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2007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Предприятия нашего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знаний о предприятиях, фабриках, заводах нашего города. Познакомить с рабочими профессиями.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Рассматривание фотографий, презентаций о труде взрослых.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Фильм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Гофротарном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заводе «Тара»</w:t>
            </w:r>
          </w:p>
          <w:p w:rsidR="00D37270" w:rsidRDefault="00D37270" w:rsidP="00AE29F4">
            <w:pPr>
              <w:widowControl w:val="0"/>
              <w:spacing w:before="2" w:line="241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родителей, презент продукции производимой  на заводе «Тара»  и швейной фабрике «Шанс»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«Станок будущего»</w:t>
            </w:r>
          </w:p>
        </w:tc>
      </w:tr>
      <w:tr w:rsidR="00D37270" w:rsidTr="00AE29F4">
        <w:trPr>
          <w:cantSplit/>
          <w:trHeight w:hRule="exact" w:val="2266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73661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</w:pPr>
            <w:r w:rsidRPr="00C72348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Клуб имени Октябрьской революции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 xml:space="preserve"> в родном поселке.  Комсомольцы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 xml:space="preserve"> района. </w:t>
            </w:r>
          </w:p>
          <w:p w:rsidR="00D37270" w:rsidRPr="00C72348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Пионеры.</w:t>
            </w:r>
          </w:p>
          <w:p w:rsidR="00D37270" w:rsidRPr="00ED33B6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</w:pPr>
            <w:r w:rsidRPr="00ED33B6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 xml:space="preserve"> 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ED33B6" w:rsidRDefault="00D37270" w:rsidP="00AE29F4">
            <w:pPr>
              <w:widowControl w:val="0"/>
              <w:spacing w:before="2" w:line="239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 элементарных  знаний  детей о комсомоле, людях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состоящих в комсомоле. О том, как проходили субботники, мероприятия в те далекие годы, как помогали строить очаг культуры. Познакомить с понятием пионеры.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сотрудника Краеведческого музея о комсомольцах, октябрятах, пионерах.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отрывков из фильма, фотографий. </w:t>
            </w:r>
          </w:p>
        </w:tc>
      </w:tr>
      <w:tr w:rsidR="00D37270" w:rsidTr="00AE29F4">
        <w:trPr>
          <w:cantSplit/>
          <w:trHeight w:hRule="exact" w:val="2166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1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годы  Колчака. Освобождение от колчаковцев в 1919 году. 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элементарные знания детей о том, что Болотное, пережило не только ВОВ, но и гражданскую войну.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жизнью людей во времена Колчака. 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 библиотекаря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Отрывок фильма 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года Колчака» 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7270">
          <w:pgSz w:w="16838" w:h="11906" w:orient="landscape"/>
          <w:pgMar w:top="1358" w:right="1134" w:bottom="668" w:left="1024" w:header="0" w:footer="0" w:gutter="0"/>
          <w:cols w:space="708"/>
        </w:sectPr>
      </w:pPr>
    </w:p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3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727"/>
        </w:trPr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935631" w:rsidRDefault="00D37270" w:rsidP="00D37270">
            <w:pPr>
              <w:pStyle w:val="a3"/>
              <w:widowControl w:val="0"/>
              <w:numPr>
                <w:ilvl w:val="0"/>
                <w:numId w:val="3"/>
              </w:numPr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возвращается на путь мирной жизни.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4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знания детей как после нескольких бурных лет революции и гражданской войны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 возвратился на путь мирной жизни и получил статус города.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ветерана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7270" w:rsidTr="000A22FC">
        <w:trPr>
          <w:cantSplit/>
          <w:trHeight w:hRule="exact" w:val="1591"/>
        </w:trPr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Население города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знания детей о  людях разных национальностей  живущих в нашем городе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D37270">
            <w:pPr>
              <w:widowControl w:val="0"/>
              <w:spacing w:before="2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 «Мы все такие разные»</w:t>
            </w:r>
          </w:p>
          <w:p w:rsidR="00D37270" w:rsidRDefault="00D37270" w:rsidP="00D37270">
            <w:pPr>
              <w:widowControl w:val="0"/>
              <w:spacing w:before="2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национальной одежды людей разных национальностей</w:t>
            </w:r>
            <w:r w:rsidR="000A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живущих в нашем городе. Рисование «Дружный хоровод»</w:t>
            </w:r>
          </w:p>
        </w:tc>
      </w:tr>
      <w:tr w:rsidR="00D37270" w:rsidTr="00AE29F4">
        <w:trPr>
          <w:cantSplit/>
          <w:trHeight w:hRule="exact" w:val="1992"/>
        </w:trPr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4-неделя декабря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2 -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Ветераны труда, почетные жители, спортсмены «Гордость района»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знания детей о ветеранах труда: заслуженных работниках культуры, спортсменах  их жизненном пути и вкладе в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FF3E50" w:rsidP="00AE29F4">
            <w:pPr>
              <w:widowControl w:val="0"/>
              <w:spacing w:before="2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 «Гордость района». Рассказ о почетных жителях спортсменах. Рассматривание фотографий.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арь</w:t>
      </w:r>
    </w:p>
    <w:p w:rsidR="00D37270" w:rsidRDefault="00D37270" w:rsidP="00D3727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949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достояние   родного края.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0A22FC" w:rsidP="00AE29F4">
            <w:pPr>
              <w:widowControl w:val="0"/>
              <w:spacing w:before="2" w:line="239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r w:rsidR="00D3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 краткой биографией авторов, с яркими, интересными эпизодами из их жизни.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0A22FC" w:rsidP="00AE29F4">
            <w:pPr>
              <w:widowControl w:val="0"/>
              <w:spacing w:before="2" w:line="239" w:lineRule="auto"/>
              <w:ind w:left="110" w:right="1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Рассматриванием портретов писателей родного края. Рассказ краткой биографии.</w:t>
            </w:r>
          </w:p>
        </w:tc>
      </w:tr>
      <w:tr w:rsidR="00D37270" w:rsidTr="00AE29F4">
        <w:trPr>
          <w:cantSplit/>
          <w:trHeight w:hRule="exact" w:val="184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книгах писателей земляков.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0A22FC">
            <w:pPr>
              <w:widowControl w:val="0"/>
              <w:spacing w:before="2" w:line="239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замечательными произведениями наших земляков.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0A22FC" w:rsidP="00AE29F4">
            <w:pPr>
              <w:widowControl w:val="0"/>
              <w:spacing w:line="239" w:lineRule="auto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выставки книг, чтение произведений, рисование «Природа родного края»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sz w:val="24"/>
          <w:szCs w:val="24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sz w:val="24"/>
          <w:szCs w:val="24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sz w:val="24"/>
          <w:szCs w:val="24"/>
        </w:rPr>
      </w:pPr>
    </w:p>
    <w:p w:rsidR="00D37270" w:rsidRDefault="00D37270" w:rsidP="00D37270">
      <w:pPr>
        <w:widowControl w:val="0"/>
        <w:spacing w:line="240" w:lineRule="auto"/>
        <w:ind w:right="-20"/>
        <w:rPr>
          <w:sz w:val="24"/>
          <w:szCs w:val="24"/>
        </w:rPr>
      </w:pPr>
    </w:p>
    <w:p w:rsidR="00D37270" w:rsidRDefault="00D37270" w:rsidP="00D37270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раль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3392"/>
        <w:gridCol w:w="4945"/>
        <w:gridCol w:w="5368"/>
      </w:tblGrid>
      <w:tr w:rsidR="00D37270" w:rsidTr="00AE29F4">
        <w:trPr>
          <w:cantSplit/>
          <w:trHeight w:hRule="exact" w:val="557"/>
        </w:trPr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633"/>
        </w:trPr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3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книгой Народная летопись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книгой, которая проникнута любовью к своей Родине.</w:t>
            </w:r>
          </w:p>
        </w:tc>
        <w:tc>
          <w:tcPr>
            <w:tcW w:w="5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книги, чтение отрывков. </w:t>
            </w:r>
          </w:p>
        </w:tc>
      </w:tr>
      <w:tr w:rsidR="00D37270" w:rsidTr="00AE29F4">
        <w:trPr>
          <w:cantSplit/>
          <w:trHeight w:hRule="exact" w:val="1633"/>
        </w:trPr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3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книгой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быль.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книгой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быль»</w:t>
            </w:r>
          </w:p>
        </w:tc>
        <w:tc>
          <w:tcPr>
            <w:tcW w:w="5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том, как создавалась книга, какая информация в ней хранится.</w:t>
            </w:r>
          </w:p>
          <w:p w:rsidR="00D37270" w:rsidRPr="00FC4310" w:rsidRDefault="00D37270" w:rsidP="00AE29F4">
            <w:pPr>
              <w:widowControl w:val="0"/>
              <w:spacing w:before="2" w:line="239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иллюстраций.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270" w:rsidRDefault="00D37270" w:rsidP="00D37270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403"/>
        <w:gridCol w:w="4961"/>
        <w:gridCol w:w="5385"/>
      </w:tblGrid>
      <w:tr w:rsidR="00D37270" w:rsidTr="00AE29F4">
        <w:trPr>
          <w:cantSplit/>
          <w:trHeight w:hRule="exact" w:val="3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5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 города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района, города Новосибирска. (Герб, флаг, гимн)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лики родного города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line="240" w:lineRule="auto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 здании администрации, 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ний, слушание гимна города Болотное,  дидактическая игра «Символы»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лишнее»</w:t>
            </w:r>
          </w:p>
        </w:tc>
      </w:tr>
      <w:tr w:rsidR="00D37270" w:rsidTr="00AE29F4">
        <w:trPr>
          <w:cantSplit/>
          <w:trHeight w:hRule="exact" w:val="126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города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 Губернатор Новосибирской области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людьми стоящими во главе города.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фотографий. </w:t>
            </w:r>
          </w:p>
          <w:p w:rsidR="00D37270" w:rsidRDefault="00D37270" w:rsidP="00AE29F4">
            <w:pPr>
              <w:widowControl w:val="0"/>
              <w:spacing w:before="2" w:line="240" w:lineRule="auto"/>
              <w:ind w:left="110" w:right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 «Благоустройство города болотное». Презентация «Наше государство»</w:t>
            </w:r>
          </w:p>
        </w:tc>
      </w:tr>
      <w:tr w:rsidR="00D37270" w:rsidTr="00AE29F4">
        <w:trPr>
          <w:cantSplit/>
          <w:trHeight w:hRule="exact" w:val="13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58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Россия-Родина моя.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 о том, кто стоит во главе государства и правит такой большой и могучей страной.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портрета президента страны и В.В.Путина. Беседа, что значит быть самым главным. 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270" w:rsidTr="00AE29F4">
        <w:trPr>
          <w:cantSplit/>
          <w:trHeight w:hRule="exact" w:val="127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Символы России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символикой Российской Федерации (гимн, флаг, герб). Помочь понять значение символов.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гимна России, рассматривание герба и флага, беседа « Значение символов».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3410"/>
        <w:gridCol w:w="4971"/>
        <w:gridCol w:w="5396"/>
      </w:tblGrid>
      <w:tr w:rsidR="00D37270" w:rsidTr="00AE29F4">
        <w:trPr>
          <w:cantSplit/>
          <w:trHeight w:hRule="exact" w:val="296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38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2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95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37270" w:rsidTr="00AE29F4">
        <w:trPr>
          <w:cantSplit/>
          <w:trHeight w:hRule="exact" w:val="1088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космической отрасли в Новосибирской области.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знания детей о том, что на сибирской земле учились летать четверо космонавтов.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развитии космической отрасли в Новосибирской области, рассматривание фотографий.</w:t>
            </w:r>
          </w:p>
        </w:tc>
      </w:tr>
      <w:tr w:rsidR="00D37270" w:rsidTr="00AE29F4">
        <w:trPr>
          <w:cantSplit/>
          <w:trHeight w:hRule="exact" w:val="1698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Военные аэродромы в Новосибирской области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1C2F98" w:rsidRDefault="00D37270" w:rsidP="00AE29F4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C2F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Формировать знание о том, что некоторые космонавты  сделали свои первые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шаги </w:t>
            </w:r>
            <w:r w:rsidRPr="001C2F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на военных аэродромах, расположенных в </w:t>
            </w:r>
            <w:proofErr w:type="spellStart"/>
            <w:r w:rsidRPr="001C2F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Коченевском</w:t>
            </w:r>
            <w:proofErr w:type="spellEnd"/>
            <w:r w:rsidRPr="001C2F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районе и на военном аэродроме в Толмачева.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 «Военные аэродромы, беседа по теме. Рассматривание картинок.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7270">
          <w:pgSz w:w="16838" w:h="11906" w:orient="landscape"/>
          <w:pgMar w:top="722" w:right="1134" w:bottom="668" w:left="1024" w:header="0" w:footer="0" w:gutter="0"/>
          <w:cols w:space="708"/>
        </w:sectPr>
      </w:pPr>
    </w:p>
    <w:p w:rsidR="00D37270" w:rsidRDefault="00D37270" w:rsidP="00D37270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3410"/>
        <w:gridCol w:w="4971"/>
        <w:gridCol w:w="5396"/>
      </w:tblGrid>
      <w:tr w:rsidR="00D37270" w:rsidTr="00AE29F4">
        <w:trPr>
          <w:cantSplit/>
          <w:trHeight w:hRule="exact" w:val="2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Кнопка старт на корабле «Восток»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земляком Алексеем Григорьевичем Гусеница,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живущем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сибирской земле.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Служившим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после войны на Байконуре. Формировать знания о том, что именно он нажал кнопку старта на корабле Байконур с Юрием Гагариным.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 знаменитом земляке, чтения отрывка из книги, написанного самим Алексеем Григорьевичем Гусеница, рассматривание картинок </w:t>
            </w:r>
          </w:p>
          <w:p w:rsidR="00D37270" w:rsidRDefault="00D37270" w:rsidP="00AE29F4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270" w:rsidTr="00AE29F4">
        <w:trPr>
          <w:cantSplit/>
          <w:trHeight w:hRule="exact" w:val="1409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Улица Титова  в городе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Болотное</w:t>
            </w:r>
            <w:proofErr w:type="gramEnd"/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9A3B2B" w:rsidRDefault="00D37270" w:rsidP="00AE29F4">
            <w:pPr>
              <w:pStyle w:val="2"/>
              <w:tabs>
                <w:tab w:val="left" w:pos="851"/>
              </w:tabs>
              <w:spacing w:after="0" w:line="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 знаний</w:t>
            </w:r>
            <w:r w:rsidRPr="009A3B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детей о том, как улица получила свое  название.</w:t>
            </w:r>
          </w:p>
          <w:p w:rsidR="00D37270" w:rsidRDefault="00D37270" w:rsidP="00AE29F4">
            <w:pPr>
              <w:widowControl w:val="0"/>
              <w:spacing w:before="4" w:line="23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4" w:line="239" w:lineRule="auto"/>
              <w:ind w:left="110"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по улице Титова. Беседа «Кто такой Герман Титов», кто способствовал тому, чтоб улица носила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назкание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37270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D37270" w:rsidRPr="00D17F9D" w:rsidRDefault="00D37270" w:rsidP="00D372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7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17F9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17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                                                                                        </w:t>
      </w:r>
    </w:p>
    <w:p w:rsidR="00D37270" w:rsidRPr="007016C2" w:rsidRDefault="00D37270" w:rsidP="00D37270">
      <w:pPr>
        <w:spacing w:after="12" w:line="240" w:lineRule="exact"/>
        <w:rPr>
          <w:sz w:val="24"/>
          <w:szCs w:val="24"/>
        </w:rPr>
      </w:pPr>
    </w:p>
    <w:tbl>
      <w:tblPr>
        <w:tblW w:w="144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3410"/>
        <w:gridCol w:w="4971"/>
        <w:gridCol w:w="5396"/>
      </w:tblGrid>
      <w:tr w:rsidR="00D37270" w:rsidRPr="007016C2" w:rsidTr="00AE29F4">
        <w:trPr>
          <w:cantSplit/>
          <w:trHeight w:hRule="exact" w:val="163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39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«Госпиталь №3621»</w:t>
            </w:r>
          </w:p>
          <w:p w:rsidR="00D37270" w:rsidRDefault="00D37270" w:rsidP="00AE29F4">
            <w:pPr>
              <w:widowControl w:val="0"/>
              <w:spacing w:before="2" w:line="239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«Письма с фронта»</w:t>
            </w:r>
          </w:p>
          <w:p w:rsidR="00D37270" w:rsidRPr="007016C2" w:rsidRDefault="00D37270" w:rsidP="00AE29F4">
            <w:pPr>
              <w:widowControl w:val="0"/>
              <w:spacing w:before="2" w:line="239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 детей о  работе госпиталя расположенного в школе № 21 в годы войны. Донести до понимания детей глубокий смысл писем солдат с фронта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 о госпитале в школе №21  города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годы войны.  Чтение писем солдат с фронта. </w:t>
            </w:r>
          </w:p>
        </w:tc>
      </w:tr>
      <w:tr w:rsidR="00D37270" w:rsidRPr="007016C2" w:rsidTr="00AE29F4">
        <w:trPr>
          <w:cantSplit/>
          <w:trHeight w:hRule="exact" w:val="169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636EF2" w:rsidRDefault="00D37270" w:rsidP="00AE29F4">
            <w:pPr>
              <w:widowControl w:val="0"/>
              <w:spacing w:before="2" w:line="239" w:lineRule="auto"/>
              <w:ind w:left="110" w:right="33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EF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«Герои</w:t>
            </w:r>
            <w:r w:rsidRPr="0063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Советского Союза </w:t>
            </w:r>
            <w:proofErr w:type="spellStart"/>
            <w:r w:rsidRPr="00636EF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Болотнинского</w:t>
            </w:r>
            <w:proofErr w:type="spellEnd"/>
          </w:p>
          <w:p w:rsidR="00D37270" w:rsidRPr="00A9528C" w:rsidRDefault="00D37270" w:rsidP="00AE29F4">
            <w:pPr>
              <w:widowControl w:val="0"/>
              <w:spacing w:before="2" w:line="239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EF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района</w:t>
            </w:r>
            <w:r w:rsidRPr="0063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A952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39" w:lineRule="auto"/>
              <w:ind w:left="108" w:right="7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 детей с Героями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района, их подвигами.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Default="00D37270" w:rsidP="00AE29F4">
            <w:pPr>
              <w:widowControl w:val="0"/>
              <w:spacing w:before="2" w:line="240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фотоальбома Герои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  <w:p w:rsidR="00D37270" w:rsidRPr="007016C2" w:rsidRDefault="00D37270" w:rsidP="00AE29F4">
            <w:pPr>
              <w:widowControl w:val="0"/>
              <w:spacing w:before="2" w:line="240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«Мы ими гордимся». Изучение книги с биографией каждого из героев. </w:t>
            </w:r>
          </w:p>
        </w:tc>
      </w:tr>
      <w:tr w:rsidR="00D37270" w:rsidRPr="007016C2" w:rsidTr="00AE29F4">
        <w:trPr>
          <w:cantSplit/>
          <w:trHeight w:hRule="exact" w:val="163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39" w:lineRule="auto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«Монумент славы»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51DE" w:rsidRDefault="00D37270" w:rsidP="00AE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r w:rsidRPr="007051D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r w:rsidRPr="007051DE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 боевой славы, увековечивших трагические и героические события нашего прошлого.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270" w:rsidRPr="007016C2" w:rsidRDefault="00D37270" w:rsidP="00AE29F4">
            <w:pPr>
              <w:widowControl w:val="0"/>
              <w:spacing w:before="2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памятникам  воинов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погибших на войне.</w:t>
            </w:r>
          </w:p>
        </w:tc>
      </w:tr>
    </w:tbl>
    <w:p w:rsidR="00D37270" w:rsidRDefault="00D37270" w:rsidP="00D372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7270">
          <w:pgSz w:w="16838" w:h="11906" w:orient="landscape"/>
          <w:pgMar w:top="722" w:right="1134" w:bottom="668" w:left="1024" w:header="0" w:footer="0" w:gutter="0"/>
          <w:cols w:space="708"/>
        </w:sectPr>
      </w:pPr>
    </w:p>
    <w:p w:rsidR="00BF44E8" w:rsidRPr="002D3F7A" w:rsidRDefault="00BF44E8" w:rsidP="00BF44E8">
      <w:pPr>
        <w:rPr>
          <w:rFonts w:ascii="Times New Roman" w:hAnsi="Times New Roman" w:cs="Times New Roman"/>
          <w:sz w:val="28"/>
          <w:szCs w:val="28"/>
        </w:rPr>
      </w:pPr>
    </w:p>
    <w:p w:rsidR="00D267D1" w:rsidRDefault="00D267D1" w:rsidP="00BF44E8"/>
    <w:sectPr w:rsidR="00D267D1" w:rsidSect="00BF4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A3A"/>
    <w:multiLevelType w:val="hybridMultilevel"/>
    <w:tmpl w:val="5844B986"/>
    <w:lvl w:ilvl="0" w:tplc="334AF67A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62BA3D76"/>
    <w:multiLevelType w:val="hybridMultilevel"/>
    <w:tmpl w:val="D58E4D04"/>
    <w:lvl w:ilvl="0" w:tplc="A1966C30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6BCA752A"/>
    <w:multiLevelType w:val="hybridMultilevel"/>
    <w:tmpl w:val="10C4AB36"/>
    <w:lvl w:ilvl="0" w:tplc="CCA0D2AE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4E8"/>
    <w:rsid w:val="000A22FC"/>
    <w:rsid w:val="005016F9"/>
    <w:rsid w:val="008B45D1"/>
    <w:rsid w:val="008C0433"/>
    <w:rsid w:val="008C7793"/>
    <w:rsid w:val="00937644"/>
    <w:rsid w:val="009E3B4D"/>
    <w:rsid w:val="00BF44E8"/>
    <w:rsid w:val="00C54DE3"/>
    <w:rsid w:val="00CC2EC9"/>
    <w:rsid w:val="00D267D1"/>
    <w:rsid w:val="00D37270"/>
    <w:rsid w:val="00E16AD3"/>
    <w:rsid w:val="00F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8"/>
    <w:pPr>
      <w:spacing w:after="0" w:line="259" w:lineRule="auto"/>
      <w:ind w:left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70"/>
    <w:pPr>
      <w:ind w:left="720"/>
      <w:contextualSpacing/>
    </w:pPr>
  </w:style>
  <w:style w:type="paragraph" w:styleId="2">
    <w:name w:val="Body Text 2"/>
    <w:basedOn w:val="a"/>
    <w:link w:val="20"/>
    <w:rsid w:val="00D37270"/>
    <w:pPr>
      <w:spacing w:after="120" w:line="480" w:lineRule="auto"/>
    </w:pPr>
    <w:rPr>
      <w:rFonts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D372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dcterms:created xsi:type="dcterms:W3CDTF">2021-11-02T15:47:00Z</dcterms:created>
  <dcterms:modified xsi:type="dcterms:W3CDTF">2022-09-19T07:04:00Z</dcterms:modified>
</cp:coreProperties>
</file>